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6" w:rsidRPr="00E91696" w:rsidRDefault="00927EF9" w:rsidP="00375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EF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30.75pt">
            <v:shadow color="#868686"/>
            <v:textpath style="font-family:&quot;Comic Sans MS&quot;;v-text-kern:t" trim="t" fitpath="t" string="Заветите на Левски"/>
          </v:shape>
        </w:pict>
      </w:r>
    </w:p>
    <w:p w:rsidR="004850C8" w:rsidRPr="0089397D" w:rsidRDefault="0089397D" w:rsidP="00896D8D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en-US"/>
        </w:rPr>
      </w:pPr>
      <w:r w:rsidRPr="0089397D">
        <w:rPr>
          <w:rFonts w:ascii="Comic Sans MS" w:hAnsi="Comic Sans MS"/>
        </w:rPr>
        <w:t>Ако спечеля, печеля за цял народ — ако загубя, губя само мене си.</w:t>
      </w:r>
    </w:p>
    <w:p w:rsidR="004850C8" w:rsidRPr="0089397D" w:rsidRDefault="0089397D" w:rsidP="00896D8D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en-US"/>
        </w:rPr>
      </w:pPr>
      <w:r w:rsidRPr="0089397D">
        <w:rPr>
          <w:rFonts w:ascii="Comic Sans MS" w:hAnsi="Comic Sans MS"/>
        </w:rPr>
        <w:t xml:space="preserve">Без революция сме загубени </w:t>
      </w:r>
      <w:proofErr w:type="spellStart"/>
      <w:r w:rsidRPr="0089397D">
        <w:rPr>
          <w:rFonts w:ascii="Comic Sans MS" w:hAnsi="Comic Sans MS"/>
        </w:rPr>
        <w:t>во</w:t>
      </w:r>
      <w:proofErr w:type="spellEnd"/>
      <w:r w:rsidRPr="0089397D">
        <w:rPr>
          <w:rFonts w:ascii="Comic Sans MS" w:hAnsi="Comic Sans MS"/>
        </w:rPr>
        <w:t xml:space="preserve"> веки </w:t>
      </w:r>
      <w:proofErr w:type="spellStart"/>
      <w:r w:rsidRPr="0089397D">
        <w:rPr>
          <w:rFonts w:ascii="Comic Sans MS" w:hAnsi="Comic Sans MS"/>
        </w:rPr>
        <w:t>веков</w:t>
      </w:r>
      <w:proofErr w:type="spellEnd"/>
      <w:r w:rsidRPr="0089397D">
        <w:rPr>
          <w:rFonts w:ascii="Comic Sans MS" w:hAnsi="Comic Sans MS"/>
        </w:rPr>
        <w:t>.</w:t>
      </w:r>
    </w:p>
    <w:p w:rsidR="004850C8" w:rsidRPr="0089397D" w:rsidRDefault="0089397D" w:rsidP="00896D8D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en-US"/>
        </w:rPr>
      </w:pPr>
      <w:r w:rsidRPr="0089397D">
        <w:rPr>
          <w:rFonts w:ascii="Comic Sans MS" w:hAnsi="Comic Sans MS"/>
        </w:rPr>
        <w:t>Близо е времето вече — българинът не ще бъде роб, а свободен.</w:t>
      </w:r>
    </w:p>
    <w:p w:rsidR="004850C8" w:rsidRPr="0089397D" w:rsidRDefault="0089397D" w:rsidP="00896D8D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en-US"/>
        </w:rPr>
      </w:pPr>
      <w:r w:rsidRPr="0089397D">
        <w:rPr>
          <w:rFonts w:ascii="Comic Sans MS" w:hAnsi="Comic Sans MS"/>
        </w:rPr>
        <w:t>Бързата работа ялова излиза</w:t>
      </w:r>
      <w:r w:rsidR="00896D8D">
        <w:rPr>
          <w:rFonts w:ascii="Comic Sans MS" w:hAnsi="Comic Sans MS"/>
        </w:rPr>
        <w:t>.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Братство всекиго, без да гледаме на вяра и народност.</w:t>
      </w:r>
    </w:p>
    <w:p w:rsidR="004850C8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Времето е в нас и ние сме във времето.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Всекиму ще се държи сметка за делата.</w:t>
      </w:r>
    </w:p>
    <w:p w:rsid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Дела трябват, а не думи.</w:t>
      </w:r>
    </w:p>
    <w:p w:rsidR="00896D8D" w:rsidRPr="00896D8D" w:rsidRDefault="00896D8D" w:rsidP="00896D8D">
      <w:pPr>
        <w:spacing w:after="0" w:line="240" w:lineRule="auto"/>
        <w:jc w:val="both"/>
        <w:rPr>
          <w:rFonts w:ascii="Comic Sans MS" w:hAnsi="Comic Sans MS"/>
        </w:rPr>
      </w:pPr>
      <w:r w:rsidRPr="00896D8D">
        <w:rPr>
          <w:rFonts w:ascii="Comic Sans MS" w:hAnsi="Comic Sans MS"/>
        </w:rPr>
        <w:t>Интригата спира хода на народната работа.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 xml:space="preserve">За Отечеството работя, байо! Кажи ти </w:t>
      </w:r>
      <w:proofErr w:type="spellStart"/>
      <w:r w:rsidRPr="0089397D">
        <w:rPr>
          <w:rFonts w:ascii="Comic Sans MS" w:hAnsi="Comic Sans MS"/>
        </w:rPr>
        <w:t>мойте</w:t>
      </w:r>
      <w:proofErr w:type="spellEnd"/>
      <w:r w:rsidRPr="0089397D">
        <w:rPr>
          <w:rFonts w:ascii="Comic Sans MS" w:hAnsi="Comic Sans MS"/>
        </w:rPr>
        <w:t xml:space="preserve"> и аз твоите кривини, па да се поправим и всички да вървим наедно. 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Които искат да умрат за отечеството си, да бъдат готови</w:t>
      </w:r>
      <w:r w:rsidR="00896D8D">
        <w:rPr>
          <w:rFonts w:ascii="Comic Sans MS" w:hAnsi="Comic Sans MS"/>
        </w:rPr>
        <w:t>.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 xml:space="preserve">Народната работа стои над всичко. 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От нас зависи да бъдем равноправни с другите европейски народи.</w:t>
      </w:r>
    </w:p>
    <w:p w:rsidR="0089397D" w:rsidRP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 xml:space="preserve">Работим чисто български и не искаме да се водим по никого извън Българско. </w:t>
      </w:r>
    </w:p>
    <w:p w:rsid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 xml:space="preserve">Трябва изпит за всеки. Защото има примери: Днес е човек, а утре — магаре. </w:t>
      </w:r>
    </w:p>
    <w:p w:rsidR="00896D8D" w:rsidRPr="00896D8D" w:rsidRDefault="00896D8D" w:rsidP="00896D8D">
      <w:pPr>
        <w:spacing w:after="0" w:line="240" w:lineRule="auto"/>
        <w:jc w:val="both"/>
        <w:rPr>
          <w:rFonts w:ascii="Comic Sans MS" w:hAnsi="Comic Sans MS"/>
        </w:rPr>
      </w:pPr>
      <w:r w:rsidRPr="00896D8D">
        <w:rPr>
          <w:rFonts w:ascii="Comic Sans MS" w:hAnsi="Comic Sans MS"/>
        </w:rPr>
        <w:t>Трябва да се жертва всичко, па и себе си.</w:t>
      </w:r>
    </w:p>
    <w:p w:rsidR="0089397D" w:rsidRDefault="0089397D" w:rsidP="00896D8D">
      <w:pPr>
        <w:spacing w:after="0" w:line="240" w:lineRule="auto"/>
        <w:jc w:val="both"/>
        <w:rPr>
          <w:rFonts w:ascii="Comic Sans MS" w:hAnsi="Comic Sans MS"/>
        </w:rPr>
      </w:pPr>
      <w:r w:rsidRPr="0089397D">
        <w:rPr>
          <w:rFonts w:ascii="Comic Sans MS" w:hAnsi="Comic Sans MS"/>
        </w:rPr>
        <w:t>Часът на свободата призовава всеки българин да покаже на дело родолюбието си.</w:t>
      </w:r>
    </w:p>
    <w:p w:rsidR="00084991" w:rsidRPr="00177773" w:rsidRDefault="00896D8D" w:rsidP="00177773">
      <w:pPr>
        <w:spacing w:after="0" w:line="240" w:lineRule="auto"/>
        <w:jc w:val="both"/>
        <w:rPr>
          <w:rStyle w:val="aa"/>
          <w:rFonts w:ascii="Comic Sans MS" w:hAnsi="Comic Sans MS"/>
          <w:i w:val="0"/>
          <w:iCs w:val="0"/>
        </w:rPr>
      </w:pPr>
      <w:r w:rsidRPr="00896D8D">
        <w:rPr>
          <w:rFonts w:ascii="Comic Sans MS" w:hAnsi="Comic Sans MS"/>
        </w:rPr>
        <w:t>Ще имаме едно знаме, на което ще пише: „Свята и чиста република“</w:t>
      </w:r>
    </w:p>
    <w:p w:rsidR="00084991" w:rsidRDefault="002E5899" w:rsidP="00084991">
      <w:pPr>
        <w:pStyle w:val="a9"/>
        <w:jc w:val="center"/>
        <w:rPr>
          <w:rStyle w:val="aa"/>
          <w:rFonts w:ascii="Comic Sans MS" w:hAnsi="Comic Sans MS"/>
          <w:i w:val="0"/>
          <w:sz w:val="22"/>
          <w:szCs w:val="22"/>
        </w:rPr>
      </w:pPr>
      <w:r>
        <w:rPr>
          <w:rStyle w:val="aa"/>
          <w:rFonts w:ascii="Comic Sans MS" w:hAnsi="Comic Sans MS"/>
          <w:i w:val="0"/>
          <w:sz w:val="22"/>
          <w:szCs w:val="22"/>
        </w:rPr>
        <w:lastRenderedPageBreak/>
        <w:t xml:space="preserve">     </w:t>
      </w:r>
      <w:r w:rsidR="00177773">
        <w:rPr>
          <w:noProof/>
        </w:rPr>
        <w:drawing>
          <wp:inline distT="0" distB="0" distL="0" distR="0">
            <wp:extent cx="3257550" cy="2380517"/>
            <wp:effectExtent l="19050" t="0" r="0" b="0"/>
            <wp:docPr id="5" name="il_fi" descr="http://2.bp.blogspot.com/-I8hJUUMMryM/T0Amk4XCEZI/AAAAAAAAAD8/1Ntpqq94fkI/s1600/Vasil_Levs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I8hJUUMMryM/T0Amk4XCEZI/AAAAAAAAAD8/1Ntpqq94fkI/s1600/Vasil_Levski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54" cy="2380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4991" w:rsidRPr="00084991" w:rsidRDefault="00084991" w:rsidP="00177773">
      <w:pPr>
        <w:pStyle w:val="a9"/>
        <w:jc w:val="center"/>
        <w:rPr>
          <w:rFonts w:ascii="Comic Sans MS" w:hAnsi="Comic Sans MS"/>
          <w:i/>
          <w:sz w:val="22"/>
          <w:szCs w:val="22"/>
        </w:rPr>
      </w:pPr>
      <w:r w:rsidRPr="00084991">
        <w:rPr>
          <w:rStyle w:val="aa"/>
          <w:rFonts w:ascii="Comic Sans MS" w:hAnsi="Comic Sans MS"/>
          <w:i w:val="0"/>
          <w:sz w:val="22"/>
          <w:szCs w:val="22"/>
        </w:rPr>
        <w:t>О, бесило славно!</w:t>
      </w:r>
      <w:r w:rsidRPr="00084991">
        <w:rPr>
          <w:rFonts w:ascii="Comic Sans MS" w:hAnsi="Comic Sans MS"/>
          <w:i/>
          <w:sz w:val="22"/>
          <w:szCs w:val="22"/>
        </w:rPr>
        <w:br/>
      </w:r>
      <w:r w:rsidRPr="00084991">
        <w:rPr>
          <w:rStyle w:val="aa"/>
          <w:rFonts w:ascii="Comic Sans MS" w:hAnsi="Comic Sans MS"/>
          <w:i w:val="0"/>
          <w:sz w:val="22"/>
          <w:szCs w:val="22"/>
        </w:rPr>
        <w:t>По срам и по блясък</w:t>
      </w:r>
      <w:r w:rsidRPr="00084991">
        <w:rPr>
          <w:rFonts w:ascii="Comic Sans MS" w:hAnsi="Comic Sans MS"/>
          <w:i/>
          <w:sz w:val="22"/>
          <w:szCs w:val="22"/>
        </w:rPr>
        <w:br/>
      </w:r>
      <w:r w:rsidRPr="00084991">
        <w:rPr>
          <w:rStyle w:val="aa"/>
          <w:rFonts w:ascii="Comic Sans MS" w:hAnsi="Comic Sans MS"/>
          <w:i w:val="0"/>
          <w:sz w:val="22"/>
          <w:szCs w:val="22"/>
        </w:rPr>
        <w:t>ти си с кръста равно!</w:t>
      </w:r>
    </w:p>
    <w:p w:rsidR="00D26996" w:rsidRPr="00375C6E" w:rsidRDefault="00177773" w:rsidP="00375C6E">
      <w:pPr>
        <w:spacing w:after="0" w:line="240" w:lineRule="auto"/>
        <w:ind w:firstLine="708"/>
        <w:jc w:val="both"/>
        <w:rPr>
          <w:rFonts w:ascii="Comic Sans MS" w:hAnsi="Comic Sans MS"/>
          <w:lang w:val="en-US"/>
        </w:rPr>
      </w:pPr>
      <w:r w:rsidRPr="00177773">
        <w:rPr>
          <w:rFonts w:ascii="Comic Sans MS" w:hAnsi="Comic Sans MS"/>
        </w:rPr>
        <w:t>Датата е 19 февруари 1873 г. Февруарски студ. В покрайнините на София е издигнато мрачно бесило. На него е убит Апостолът на българската свобода Васил Иванов Кунчев, наречен още Левски. Преди екзекуцията турците позволяват на Левски да получи последно причастие, така както повелява християнската религия. Свещеник Тодор Мито</w:t>
      </w:r>
      <w:r>
        <w:rPr>
          <w:rFonts w:ascii="Comic Sans MS" w:hAnsi="Comic Sans MS"/>
        </w:rPr>
        <w:t>в му дава причастие и описва по-</w:t>
      </w:r>
      <w:r w:rsidRPr="00177773">
        <w:rPr>
          <w:rFonts w:ascii="Comic Sans MS" w:hAnsi="Comic Sans MS"/>
        </w:rPr>
        <w:t>късно самата екзекуция. Според неговите спомени в последния миг на своя живот, посветен на България В</w:t>
      </w:r>
      <w:r>
        <w:rPr>
          <w:rFonts w:ascii="Comic Sans MS" w:hAnsi="Comic Sans MS"/>
        </w:rPr>
        <w:t>асил Левски изрича следното: ,,</w:t>
      </w:r>
      <w:r w:rsidRPr="00177773">
        <w:rPr>
          <w:rFonts w:ascii="Comic Sans MS" w:hAnsi="Comic Sans MS"/>
        </w:rPr>
        <w:t>Моли се отче не за мене, а за Отечеството България...</w:t>
      </w:r>
      <w:r w:rsidR="00D26996">
        <w:rPr>
          <w:rFonts w:ascii="Comic Sans MS" w:hAnsi="Comic Sans MS"/>
          <w:lang w:val="en-US"/>
        </w:rPr>
        <w:t xml:space="preserve"> </w:t>
      </w:r>
      <w:r w:rsidRPr="00177773">
        <w:rPr>
          <w:rFonts w:ascii="Comic Sans MS" w:hAnsi="Comic Sans MS"/>
        </w:rPr>
        <w:t>Боже, избави България!''</w:t>
      </w:r>
    </w:p>
    <w:p w:rsidR="00D26996" w:rsidRPr="00D26996" w:rsidRDefault="00D26996" w:rsidP="00177773">
      <w:pPr>
        <w:spacing w:after="0" w:line="240" w:lineRule="auto"/>
        <w:ind w:firstLine="708"/>
        <w:jc w:val="both"/>
        <w:rPr>
          <w:rFonts w:ascii="Comic Sans MS" w:hAnsi="Comic Sans MS"/>
          <w:lang w:val="en-US"/>
        </w:rPr>
      </w:pPr>
    </w:p>
    <w:sectPr w:rsidR="00D26996" w:rsidRPr="00D26996" w:rsidSect="00AF496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F0"/>
    <w:multiLevelType w:val="hybridMultilevel"/>
    <w:tmpl w:val="9B7EBF50"/>
    <w:lvl w:ilvl="0" w:tplc="E2B4B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A8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67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0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6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85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43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8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4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00163"/>
    <w:multiLevelType w:val="hybridMultilevel"/>
    <w:tmpl w:val="77DA49EA"/>
    <w:lvl w:ilvl="0" w:tplc="653296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303F"/>
    <w:multiLevelType w:val="hybridMultilevel"/>
    <w:tmpl w:val="6172C1F4"/>
    <w:lvl w:ilvl="0" w:tplc="EC447ED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AF4965"/>
    <w:rsid w:val="00037CDB"/>
    <w:rsid w:val="00084991"/>
    <w:rsid w:val="00095CB7"/>
    <w:rsid w:val="000D2695"/>
    <w:rsid w:val="0012672F"/>
    <w:rsid w:val="00137216"/>
    <w:rsid w:val="00177773"/>
    <w:rsid w:val="0023510C"/>
    <w:rsid w:val="002D76DC"/>
    <w:rsid w:val="002E5899"/>
    <w:rsid w:val="00375C6E"/>
    <w:rsid w:val="00386806"/>
    <w:rsid w:val="00395620"/>
    <w:rsid w:val="003A6A69"/>
    <w:rsid w:val="00427636"/>
    <w:rsid w:val="004445F0"/>
    <w:rsid w:val="00451D53"/>
    <w:rsid w:val="004523C6"/>
    <w:rsid w:val="00461B6A"/>
    <w:rsid w:val="004850C8"/>
    <w:rsid w:val="004B21E6"/>
    <w:rsid w:val="004D1C2E"/>
    <w:rsid w:val="004D24F9"/>
    <w:rsid w:val="004D2A28"/>
    <w:rsid w:val="005020E2"/>
    <w:rsid w:val="00570771"/>
    <w:rsid w:val="005B6725"/>
    <w:rsid w:val="005F2C32"/>
    <w:rsid w:val="005F45D2"/>
    <w:rsid w:val="00654EE8"/>
    <w:rsid w:val="0070197D"/>
    <w:rsid w:val="007C6DAE"/>
    <w:rsid w:val="007D6C19"/>
    <w:rsid w:val="007F4E61"/>
    <w:rsid w:val="00872B89"/>
    <w:rsid w:val="0089397D"/>
    <w:rsid w:val="00896D8D"/>
    <w:rsid w:val="008A712B"/>
    <w:rsid w:val="008C2832"/>
    <w:rsid w:val="008F216E"/>
    <w:rsid w:val="0090047B"/>
    <w:rsid w:val="00927EF9"/>
    <w:rsid w:val="00931829"/>
    <w:rsid w:val="00952F5B"/>
    <w:rsid w:val="00974D81"/>
    <w:rsid w:val="0098350F"/>
    <w:rsid w:val="009B57AD"/>
    <w:rsid w:val="009D4C14"/>
    <w:rsid w:val="009E74B5"/>
    <w:rsid w:val="00A05A66"/>
    <w:rsid w:val="00A05EC5"/>
    <w:rsid w:val="00A07F05"/>
    <w:rsid w:val="00A558A4"/>
    <w:rsid w:val="00A57781"/>
    <w:rsid w:val="00A60904"/>
    <w:rsid w:val="00A65E74"/>
    <w:rsid w:val="00A83C52"/>
    <w:rsid w:val="00A87579"/>
    <w:rsid w:val="00AC29C0"/>
    <w:rsid w:val="00AF4965"/>
    <w:rsid w:val="00B05FAA"/>
    <w:rsid w:val="00B5668C"/>
    <w:rsid w:val="00BA29AE"/>
    <w:rsid w:val="00BA475A"/>
    <w:rsid w:val="00BA735C"/>
    <w:rsid w:val="00BC1C90"/>
    <w:rsid w:val="00C27CE9"/>
    <w:rsid w:val="00C734D6"/>
    <w:rsid w:val="00C906B7"/>
    <w:rsid w:val="00CC24EB"/>
    <w:rsid w:val="00CD49DC"/>
    <w:rsid w:val="00D14586"/>
    <w:rsid w:val="00D26996"/>
    <w:rsid w:val="00D6675C"/>
    <w:rsid w:val="00D83AAC"/>
    <w:rsid w:val="00DA54B4"/>
    <w:rsid w:val="00E24818"/>
    <w:rsid w:val="00E26AFB"/>
    <w:rsid w:val="00E303EA"/>
    <w:rsid w:val="00E4421C"/>
    <w:rsid w:val="00E46B94"/>
    <w:rsid w:val="00E91696"/>
    <w:rsid w:val="00E94E7C"/>
    <w:rsid w:val="00F330D9"/>
    <w:rsid w:val="00F51FC9"/>
    <w:rsid w:val="00F63246"/>
    <w:rsid w:val="00F75DA3"/>
    <w:rsid w:val="00F77F53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paragraph" w:styleId="1">
    <w:name w:val="heading 1"/>
    <w:basedOn w:val="a"/>
    <w:next w:val="a"/>
    <w:link w:val="10"/>
    <w:uiPriority w:val="9"/>
    <w:qFormat/>
    <w:rsid w:val="00E4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E44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496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B566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Placeholder Text"/>
    <w:basedOn w:val="a0"/>
    <w:uiPriority w:val="99"/>
    <w:semiHidden/>
    <w:rsid w:val="00CD49DC"/>
    <w:rPr>
      <w:color w:val="808080"/>
    </w:rPr>
  </w:style>
  <w:style w:type="table" w:styleId="a6">
    <w:name w:val="Table Grid"/>
    <w:basedOn w:val="a1"/>
    <w:rsid w:val="00A0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о оцветяване1"/>
    <w:basedOn w:val="a1"/>
    <w:uiPriority w:val="60"/>
    <w:rsid w:val="00931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DA54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тил1"/>
    <w:basedOn w:val="a1"/>
    <w:uiPriority w:val="99"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2"/>
    <w:basedOn w:val="a1"/>
    <w:uiPriority w:val="99"/>
    <w:qFormat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4421C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E4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E44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95620"/>
    <w:rPr>
      <w:b/>
      <w:bCs/>
    </w:rPr>
  </w:style>
  <w:style w:type="paragraph" w:styleId="a9">
    <w:name w:val="Normal (Web)"/>
    <w:basedOn w:val="a"/>
    <w:uiPriority w:val="99"/>
    <w:semiHidden/>
    <w:unhideWhenUsed/>
    <w:rsid w:val="000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084991"/>
    <w:rPr>
      <w:i/>
      <w:iCs/>
    </w:rPr>
  </w:style>
  <w:style w:type="paragraph" w:styleId="ab">
    <w:name w:val="List Paragraph"/>
    <w:basedOn w:val="a"/>
    <w:uiPriority w:val="34"/>
    <w:qFormat/>
    <w:rsid w:val="00A8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92A5-6F83-4CD6-90CE-08853A7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2012-11-06T19:18:00Z</dcterms:created>
  <dcterms:modified xsi:type="dcterms:W3CDTF">2012-12-22T18:55:00Z</dcterms:modified>
</cp:coreProperties>
</file>